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86" w:rsidRPr="00313186" w:rsidRDefault="00313186" w:rsidP="00313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186">
        <w:rPr>
          <w:rFonts w:ascii="Times New Roman" w:hAnsi="Times New Roman" w:cs="Times New Roman"/>
          <w:b/>
          <w:sz w:val="28"/>
          <w:szCs w:val="28"/>
        </w:rPr>
        <w:t>Профилактика безнадзорности и правонарушений несовершеннолетних в ДОУ</w:t>
      </w:r>
    </w:p>
    <w:p w:rsidR="00313186" w:rsidRDefault="00313186" w:rsidP="00313186"/>
    <w:p w:rsidR="00313186" w:rsidRDefault="00313186" w:rsidP="00313186"/>
    <w:p w:rsidR="00313186" w:rsidRDefault="00313186" w:rsidP="00313186">
      <w:r w:rsidRPr="00313186">
        <w:drawing>
          <wp:inline distT="0" distB="0" distL="0" distR="0">
            <wp:extent cx="5940425" cy="4455319"/>
            <wp:effectExtent l="0" t="0" r="3175" b="2540"/>
            <wp:docPr id="1" name="Рисунок 1" descr="https://cdn.culture.ru/images/6aac021a-a7e0-58de-828e-ea7d95b9de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6aac021a-a7e0-58de-828e-ea7d95b9deb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186" w:rsidRDefault="00313186" w:rsidP="00313186"/>
    <w:p w:rsidR="00313186" w:rsidRDefault="00313186" w:rsidP="00313186"/>
    <w:p w:rsidR="00313186" w:rsidRDefault="00313186" w:rsidP="00313186"/>
    <w:p w:rsidR="00313186" w:rsidRDefault="00313186" w:rsidP="00313186"/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13186">
        <w:rPr>
          <w:rFonts w:ascii="Times New Roman" w:hAnsi="Times New Roman" w:cs="Times New Roman"/>
          <w:sz w:val="28"/>
          <w:szCs w:val="28"/>
        </w:rPr>
        <w:t xml:space="preserve">Задача детского сада в сфере профилактики безнадзорности и правонарушений заключается в проведении ранней профилактики, основой которой является создание условий, обеспечивающих возможность нормального развития детей, своевременное выявление типичных кризисных ситуаций, возникающих у детей дошкольного возраста.     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 xml:space="preserve">В системе профилактической деятельности дошкольного учреждения выделяют два направления: меры общей профилактики, обеспечивающие вовлечение всех воспитанников в активную деятельность и меры специальной профилактики, состоящие в выявлении воспитанников и семей, </w:t>
      </w:r>
      <w:r w:rsidRPr="00313186">
        <w:rPr>
          <w:rFonts w:ascii="Times New Roman" w:hAnsi="Times New Roman" w:cs="Times New Roman"/>
          <w:sz w:val="28"/>
          <w:szCs w:val="28"/>
        </w:rPr>
        <w:lastRenderedPageBreak/>
        <w:t xml:space="preserve">нуждающихся в особом педагогическом внимании и проведении работы с ними на индивидуальном уровне.  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Работа дошкольного учреждения по данному направлению строится в соответствии с п.2 ст.14 Закона РФ № 120-ФЗ «Об основах системы профилактики безнадзорности и правонарушений несовершеннолетних»: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обучении.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ОУ, принятие мер по их воспитанию и получению ими дошкольного образования.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Выявление семей, находящихся в социально опасном положении, и оказание им помощи в воспитании и обучении детей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Обеспечение организации в ОУ общедоступных спортивных секций, технических и иных кружков, клубов и привлечение к участию в них несовершеннолетних.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Осуществление мер по реализации программ и методик, направленных на формирование законопослушного поведения несовершеннолетних.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Порядок постановки неблагополучных семей на внутренний учет учреждения и проведения с данной категорией семей индивидуальной профилактической работы в соответствии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с пп. 7 п. 2 ст. 9 Закона РФ от 24.06.1999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№ 120-ФЗ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Ведется  профилактическая работа по недопустимости насильственных действий и жестокого обращения с детьми дошкольного возраста.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Деятельность детского сада по обеспечению защиты прав несовершеннолетних складывается из совокупности работы по нескольким направлениям: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выявление семей группы риска, работа с неблагополучными семьями;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формирование Здорового образа жизни;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профилактика наркозависимости, алкоголизма среди родителей;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патриотическое воспитание и воспитание гражданственности;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По всем этим направлениям в детском саду составлен план воспитательной работы.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Выявление семей группы риска и работа по выявлению неблагополучных детей строиться из совместной работы с КДН.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Большая работа проводится с воспитанниками детского сада.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Работа с воспитанниками ДОУ: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Формирование навыков успешного социального развития воспитанников осуществлялось через следующие основные виды активной деятельности ребенка: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Игровая деятельность – система применение игр и упражнений на развитие социальных эмоций, а также освоение и закрепление социальных норм поведения в социуме через сюжетно - ролевые игры, театральную деятельность, дидактические игры.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Чтение художественной литературы, устный народный фольклор.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Система блочных занятий.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Проведение тематических праздников, дней и недель.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Участие в творческих конкурсах.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 xml:space="preserve">Эффективным методом повышения педагогической компетенции родителей является организация совместных досуговых мероприятий, индивидуальные консультации и тренинги с семьями, оказавшимися в трудной жизненной ситуации. Для этого в учреждении проводятся мероприятия различной направленности, в которых дети и родители принимают самое активное участие:    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- проведение групповых родительских собраний с целью повышения родительской компетентности в воп</w:t>
      </w:r>
      <w:bookmarkStart w:id="0" w:name="_GoBack"/>
      <w:bookmarkEnd w:id="0"/>
      <w:r w:rsidRPr="00313186">
        <w:rPr>
          <w:rFonts w:ascii="Times New Roman" w:hAnsi="Times New Roman" w:cs="Times New Roman"/>
          <w:sz w:val="28"/>
          <w:szCs w:val="28"/>
        </w:rPr>
        <w:t>росах воспитания толерантности у детей;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- праздники и развлечения ко Дню матери, к 23 февраля, к 8 марта и т.д.;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 xml:space="preserve"> - спортивные соревнования, дни здоровья, веселые старты, часы подвижных игр;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 xml:space="preserve"> - конкурсы совместных работ детей и родителей;  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 xml:space="preserve">- экологические акции;  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 xml:space="preserve">- выставки рисунков и декоративно-прикладного творчества  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>- привлечение родителей на субботники.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 xml:space="preserve">Привлекая детей и родителей к активной совместной творческой и досуговой деятельности, мы отвлекаем их от негативного воздействия окружающего социума. Чем больше времени родители проводят вместе с детьми, тем с большей уверенностью можно сказать, что в это время у них формируется </w:t>
      </w:r>
      <w:r w:rsidRPr="00313186">
        <w:rPr>
          <w:rFonts w:ascii="Times New Roman" w:hAnsi="Times New Roman" w:cs="Times New Roman"/>
          <w:sz w:val="28"/>
          <w:szCs w:val="28"/>
        </w:rPr>
        <w:lastRenderedPageBreak/>
        <w:t xml:space="preserve">взаимопонимание, чувство любви к своим родным и близким.  Мероприятия по профилактике безнадзорности и правонарушений складываются на основе тесного взаимодействия родителей и педагогов.  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 xml:space="preserve">Большая работа проводится воспитателями групп по проблеме межличностных отношений между детьми. В группах старшего дошкольного возраста реализуются проекты по теме: «Мы разные-мы вместе!», «Воспитание толерантности в условиях многонационального общества», «Венок дружбы». В свою очередь, деятельность на проектной основе, это создание настоящего сообщества детей; детей и воспитателей; детей, воспитателей и родителей.  </w:t>
      </w:r>
    </w:p>
    <w:p w:rsidR="00313186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</w:p>
    <w:p w:rsidR="00F8185B" w:rsidRPr="00313186" w:rsidRDefault="00313186" w:rsidP="00313186">
      <w:pPr>
        <w:rPr>
          <w:rFonts w:ascii="Times New Roman" w:hAnsi="Times New Roman" w:cs="Times New Roman"/>
          <w:sz w:val="28"/>
          <w:szCs w:val="28"/>
        </w:rPr>
      </w:pPr>
      <w:r w:rsidRPr="00313186">
        <w:rPr>
          <w:rFonts w:ascii="Times New Roman" w:hAnsi="Times New Roman" w:cs="Times New Roman"/>
          <w:sz w:val="28"/>
          <w:szCs w:val="28"/>
        </w:rPr>
        <w:t xml:space="preserve">       Таким образом, в учреждении сложилась и постоянно работает система по профилактике безнадзорности и правонарушений среди несовершеннолетних, предполагаемый результат которой - повышение уровня воспитанности детей, обеспечение их эмоционального благополучия.  </w:t>
      </w:r>
    </w:p>
    <w:sectPr w:rsidR="00F8185B" w:rsidRPr="0031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86"/>
    <w:rsid w:val="00313186"/>
    <w:rsid w:val="00F8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9B76"/>
  <w15:chartTrackingRefBased/>
  <w15:docId w15:val="{9B2BB014-141F-4307-996C-7EDDA222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luda2414@outlook.com</dc:creator>
  <cp:keywords/>
  <dc:description/>
  <cp:lastModifiedBy>luda2414@outlook.com</cp:lastModifiedBy>
  <cp:revision>2</cp:revision>
  <dcterms:created xsi:type="dcterms:W3CDTF">2024-02-20T17:37:00Z</dcterms:created>
  <dcterms:modified xsi:type="dcterms:W3CDTF">2024-02-20T17:39:00Z</dcterms:modified>
</cp:coreProperties>
</file>